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6C" w:rsidRPr="00B4790A" w:rsidRDefault="00DB0E6C" w:rsidP="00DB0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90A">
        <w:rPr>
          <w:rFonts w:ascii="Times New Roman" w:hAnsi="Times New Roman" w:cs="Times New Roman"/>
          <w:sz w:val="28"/>
          <w:szCs w:val="28"/>
        </w:rPr>
        <w:t xml:space="preserve">График прохождения практик   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B4790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790A">
        <w:rPr>
          <w:rFonts w:ascii="Times New Roman" w:hAnsi="Times New Roman" w:cs="Times New Roman"/>
          <w:sz w:val="28"/>
          <w:szCs w:val="28"/>
        </w:rPr>
        <w:t xml:space="preserve">  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4790A">
        <w:rPr>
          <w:rFonts w:ascii="Times New Roman" w:hAnsi="Times New Roman" w:cs="Times New Roman"/>
          <w:sz w:val="28"/>
          <w:szCs w:val="28"/>
        </w:rPr>
        <w:t>. г.</w:t>
      </w:r>
    </w:p>
    <w:tbl>
      <w:tblPr>
        <w:tblW w:w="107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701"/>
        <w:gridCol w:w="3119"/>
        <w:gridCol w:w="2126"/>
        <w:gridCol w:w="2834"/>
      </w:tblGrid>
      <w:tr w:rsidR="00DB0E6C" w:rsidRPr="00B4790A" w:rsidTr="00E40F87">
        <w:trPr>
          <w:trHeight w:val="548"/>
        </w:trPr>
        <w:tc>
          <w:tcPr>
            <w:tcW w:w="993" w:type="dxa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2126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Сроки прохождения </w:t>
            </w:r>
          </w:p>
        </w:tc>
        <w:tc>
          <w:tcPr>
            <w:tcW w:w="2834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руководителя практики</w:t>
            </w:r>
          </w:p>
        </w:tc>
      </w:tr>
      <w:tr w:rsidR="00E40F87" w:rsidRPr="0032464C" w:rsidTr="00E40F87">
        <w:trPr>
          <w:trHeight w:val="262"/>
        </w:trPr>
        <w:tc>
          <w:tcPr>
            <w:tcW w:w="993" w:type="dxa"/>
          </w:tcPr>
          <w:p w:rsidR="00E40F87" w:rsidRPr="00CA2B56" w:rsidRDefault="00E40F87" w:rsidP="00E40F87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0F87" w:rsidRPr="00BB7639" w:rsidRDefault="00E40F87" w:rsidP="00E40F87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0F87" w:rsidRPr="00BB7639" w:rsidRDefault="00E40F87" w:rsidP="00E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E40F87" w:rsidRPr="00D02BD7" w:rsidRDefault="00E40F87" w:rsidP="00E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</w:t>
            </w:r>
            <w:r w:rsidR="004E0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-11.07</w:t>
            </w:r>
            <w:r w:rsidR="004E0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.2021</w:t>
            </w:r>
          </w:p>
        </w:tc>
        <w:tc>
          <w:tcPr>
            <w:tcW w:w="2834" w:type="dxa"/>
            <w:vAlign w:val="center"/>
          </w:tcPr>
          <w:p w:rsidR="00E40F87" w:rsidRPr="00A72F60" w:rsidRDefault="00E40F87" w:rsidP="00E40F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40F87" w:rsidRPr="0032464C" w:rsidTr="00E40F87">
        <w:trPr>
          <w:trHeight w:val="252"/>
        </w:trPr>
        <w:tc>
          <w:tcPr>
            <w:tcW w:w="993" w:type="dxa"/>
          </w:tcPr>
          <w:p w:rsidR="00E40F87" w:rsidRPr="00CA2B56" w:rsidRDefault="00E40F87" w:rsidP="00E40F87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0F87" w:rsidRPr="00BB7639" w:rsidRDefault="00E40F87" w:rsidP="00E40F87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МТП-202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0F87" w:rsidRPr="00BB7639" w:rsidRDefault="00E40F87" w:rsidP="00E4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E40F87" w:rsidRPr="00D02BD7" w:rsidRDefault="004E0DEB" w:rsidP="00E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14.06.2021-11.07.2021</w:t>
            </w:r>
          </w:p>
        </w:tc>
        <w:tc>
          <w:tcPr>
            <w:tcW w:w="2834" w:type="dxa"/>
            <w:vAlign w:val="center"/>
          </w:tcPr>
          <w:p w:rsidR="00E40F87" w:rsidRPr="00A72F60" w:rsidRDefault="00E40F87" w:rsidP="00E40F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5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14.06.2021-11.07.2021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5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14.06.2021-11.07.2021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50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30.01.2021-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12.04.2021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53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30.01.2021-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12.04.2021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4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30.01.2021-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12.04.2021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7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30.01.2021-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12.04.2021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8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13.04.2021-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29.05.2021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2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МТП-22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13.04.2021-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29.05.2021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13.04.2021-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29.05.2021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МТЭ-22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13.04.2021-</w:t>
            </w:r>
          </w:p>
          <w:p w:rsidR="004E0DEB" w:rsidRPr="00D02BD7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29.05.2021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10.05.2021-</w:t>
            </w:r>
          </w:p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1C3FC0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МТПз-202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1C3FC0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10.05.2021-</w:t>
            </w:r>
          </w:p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10.05.2021-</w:t>
            </w:r>
          </w:p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3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МТЭз-201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10.05.2021-</w:t>
            </w:r>
          </w:p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40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11.05.2021-07.06.2021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29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11.05.2021-07.06.2021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37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11.05.2021-07.06.2021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E40F87">
        <w:trPr>
          <w:trHeight w:val="267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numPr>
                <w:ilvl w:val="0"/>
                <w:numId w:val="14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Pr="001C3FC0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C3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11.05.2021-07.06.2021</w:t>
            </w:r>
            <w:bookmarkStart w:id="0" w:name="_GoBack"/>
            <w:bookmarkEnd w:id="0"/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315EDF">
        <w:trPr>
          <w:trHeight w:val="267"/>
        </w:trPr>
        <w:tc>
          <w:tcPr>
            <w:tcW w:w="10773" w:type="dxa"/>
            <w:gridSpan w:val="5"/>
          </w:tcPr>
          <w:p w:rsidR="004E0DEB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Магистры заочники с нового учебного года (уже 3 курс)</w:t>
            </w:r>
          </w:p>
        </w:tc>
      </w:tr>
      <w:tr w:rsidR="004E0DEB" w:rsidRPr="0032464C" w:rsidTr="006B4FC8">
        <w:trPr>
          <w:trHeight w:val="240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02.09.2021-</w:t>
            </w:r>
          </w:p>
          <w:p w:rsidR="004E0DEB" w:rsidRPr="001E0B65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14.10.2021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6B4FC8">
        <w:trPr>
          <w:trHeight w:val="229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МТПз-192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02.09.2021-</w:t>
            </w:r>
          </w:p>
          <w:p w:rsidR="004E0DEB" w:rsidRPr="001E0B65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14.10.2021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6B4FC8">
        <w:trPr>
          <w:trHeight w:val="376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МТЭз-191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02.09.2021-</w:t>
            </w:r>
          </w:p>
          <w:p w:rsidR="004E0DEB" w:rsidRPr="001E0B65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14.10.2021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E0DEB" w:rsidRPr="0032464C" w:rsidTr="006B4FC8">
        <w:trPr>
          <w:trHeight w:val="267"/>
        </w:trPr>
        <w:tc>
          <w:tcPr>
            <w:tcW w:w="993" w:type="dxa"/>
          </w:tcPr>
          <w:p w:rsidR="004E0DEB" w:rsidRPr="00CA2B56" w:rsidRDefault="004E0DEB" w:rsidP="004E0DEB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E0DEB" w:rsidRPr="00BB7639" w:rsidRDefault="004E0DEB" w:rsidP="004E0DEB">
            <w:pPr>
              <w:tabs>
                <w:tab w:val="left" w:pos="174"/>
              </w:tabs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МТЭз-192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0DEB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</w:t>
            </w:r>
          </w:p>
          <w:p w:rsidR="004E0DEB" w:rsidRPr="00BB7639" w:rsidRDefault="004E0DEB" w:rsidP="004E0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исполнительская</w:t>
            </w:r>
          </w:p>
        </w:tc>
        <w:tc>
          <w:tcPr>
            <w:tcW w:w="2126" w:type="dxa"/>
          </w:tcPr>
          <w:p w:rsidR="004E0DEB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02.09.2021-</w:t>
            </w:r>
          </w:p>
          <w:p w:rsidR="004E0DEB" w:rsidRPr="001E0B65" w:rsidRDefault="004E0DEB" w:rsidP="004E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highlight w:val="yellow"/>
                <w:lang w:eastAsia="ru-RU"/>
              </w:rPr>
              <w:t>14.10.2021</w:t>
            </w:r>
          </w:p>
        </w:tc>
        <w:tc>
          <w:tcPr>
            <w:tcW w:w="2834" w:type="dxa"/>
            <w:vAlign w:val="center"/>
          </w:tcPr>
          <w:p w:rsidR="004E0DEB" w:rsidRPr="00A72F60" w:rsidRDefault="004E0DEB" w:rsidP="004E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E40F87" w:rsidRDefault="00E40F87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40F87" w:rsidRDefault="00E40F87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40F87" w:rsidRDefault="00E40F87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B0E6C" w:rsidRDefault="00DB0E6C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ВСЕХ!</w:t>
      </w:r>
    </w:p>
    <w:p w:rsidR="00DB0E6C" w:rsidRDefault="007163AE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168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дней до начала практики передать на кафедру СиГХ (ГУК ауд. 136а и 137).</w:t>
      </w:r>
    </w:p>
    <w:p w:rsid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практику.</w:t>
      </w:r>
    </w:p>
    <w:p w:rsid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(2 экземпляра), подписанный организацией.</w:t>
      </w:r>
    </w:p>
    <w:p w:rsidR="007163AE" w:rsidRP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ЕГРЮЛ (копия) в свободном доступе в интернете.</w:t>
      </w:r>
    </w:p>
    <w:p w:rsidR="00A954C6" w:rsidRDefault="007163AE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3AE" w:rsidRPr="00394854" w:rsidRDefault="007163AE" w:rsidP="00A954C6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Отчеты по практикам сдавать руководителям на сессии.</w:t>
      </w:r>
    </w:p>
    <w:p w:rsidR="00A954C6" w:rsidRPr="00394854" w:rsidRDefault="00A954C6" w:rsidP="00A954C6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Оформить отчет</w:t>
      </w:r>
    </w:p>
    <w:p w:rsidR="00A954C6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файле: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Титульный лист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часть (с руководителем  утвердить)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Индивидуальное задание (с руководителем  утвердить)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Библиографический список</w:t>
      </w:r>
    </w:p>
    <w:p w:rsidR="00A954C6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 на практику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(сделать копию)</w:t>
      </w:r>
    </w:p>
    <w:p w:rsidR="00A954C6" w:rsidRDefault="00A954C6" w:rsidP="00F3132A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 (копия) </w:t>
      </w:r>
    </w:p>
    <w:p w:rsidR="00A954C6" w:rsidRPr="004D0DB7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Выписка из ЕГРЮЛ</w:t>
      </w:r>
    </w:p>
    <w:p w:rsidR="00A954C6" w:rsidRPr="004D0DB7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Дневник практики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(подписать и поставить печать в организации).</w:t>
      </w:r>
    </w:p>
    <w:p w:rsidR="00A92293" w:rsidRDefault="00F3132A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Весь материал продублировать в электронном виде</w:t>
      </w:r>
      <w:r w:rsidR="0071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на эл. почту руководителей.</w:t>
      </w:r>
    </w:p>
    <w:p w:rsidR="007163AE" w:rsidRDefault="007163AE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Бланки заявлени</w:t>
      </w:r>
      <w:r w:rsidR="00F16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договора см. ниже.</w:t>
      </w:r>
    </w:p>
    <w:p w:rsidR="007163AE" w:rsidRDefault="007163AE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заполненных бланков и договор см. ниже.</w:t>
      </w:r>
    </w:p>
    <w:p w:rsidR="00B62CE5" w:rsidRDefault="00B62CE5" w:rsidP="00260115">
      <w:pPr>
        <w:ind w:left="3686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62CE5" w:rsidRDefault="00B62CE5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3AE" w:rsidRPr="00F3132A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260115" w:rsidRPr="00F3132A" w:rsidRDefault="00260115" w:rsidP="00260115">
      <w:pPr>
        <w:ind w:left="3686"/>
        <w:rPr>
          <w:rFonts w:ascii="Times New Roman" w:hAnsi="Times New Roman" w:cs="Times New Roman"/>
          <w:sz w:val="28"/>
          <w:szCs w:val="28"/>
        </w:rPr>
      </w:pPr>
      <w:r w:rsidRPr="00F3132A">
        <w:rPr>
          <w:rFonts w:ascii="Times New Roman" w:hAnsi="Times New Roman" w:cs="Times New Roman"/>
          <w:sz w:val="28"/>
          <w:szCs w:val="28"/>
        </w:rPr>
        <w:t>Заведующему</w:t>
      </w:r>
      <w:r w:rsidRPr="00F3132A">
        <w:rPr>
          <w:rFonts w:ascii="Times New Roman" w:hAnsi="Times New Roman" w:cs="Times New Roman"/>
          <w:sz w:val="28"/>
          <w:szCs w:val="28"/>
        </w:rPr>
        <w:br/>
        <w:t xml:space="preserve"> кафедрой    СиГХ    док. техн. наук, проф.</w:t>
      </w:r>
      <w:r w:rsidRPr="00F3132A">
        <w:rPr>
          <w:rFonts w:ascii="Times New Roman" w:hAnsi="Times New Roman" w:cs="Times New Roman"/>
          <w:sz w:val="28"/>
          <w:szCs w:val="28"/>
        </w:rPr>
        <w:br/>
        <w:t xml:space="preserve">   Л. А.    Сулеймановой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студента гр. _____________</w:t>
      </w:r>
    </w:p>
    <w:p w:rsidR="00260115" w:rsidRPr="00F3132A" w:rsidRDefault="00D025F8" w:rsidP="00260115">
      <w:pPr>
        <w:pStyle w:val="a7"/>
        <w:spacing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  <w:r w:rsidR="00260115" w:rsidRPr="00F3132A">
        <w:rPr>
          <w:rFonts w:ascii="Times New Roman" w:hAnsi="Times New Roman"/>
          <w:sz w:val="28"/>
          <w:szCs w:val="28"/>
        </w:rPr>
        <w:t>(Ф.И.О.)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____________________________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(телефон)</w:t>
      </w:r>
    </w:p>
    <w:p w:rsidR="00260115" w:rsidRPr="00F3132A" w:rsidRDefault="00260115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</w:t>
      </w:r>
    </w:p>
    <w:p w:rsidR="00260115" w:rsidRPr="00F3132A" w:rsidRDefault="00260115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(</w:t>
      </w:r>
      <w:r w:rsidRPr="00F3132A">
        <w:rPr>
          <w:rFonts w:ascii="Times New Roman" w:hAnsi="Times New Roman"/>
          <w:sz w:val="28"/>
          <w:szCs w:val="28"/>
          <w:lang w:val="en-US"/>
        </w:rPr>
        <w:t>e</w:t>
      </w:r>
      <w:r w:rsidRPr="00F3132A">
        <w:rPr>
          <w:rFonts w:ascii="Times New Roman" w:hAnsi="Times New Roman"/>
          <w:sz w:val="28"/>
          <w:szCs w:val="28"/>
        </w:rPr>
        <w:t>-</w:t>
      </w:r>
      <w:r w:rsidRPr="00F3132A">
        <w:rPr>
          <w:rFonts w:ascii="Times New Roman" w:hAnsi="Times New Roman"/>
          <w:sz w:val="28"/>
          <w:szCs w:val="28"/>
          <w:lang w:val="en-US"/>
        </w:rPr>
        <w:t>mail</w:t>
      </w:r>
      <w:r w:rsidRPr="00F3132A">
        <w:rPr>
          <w:rFonts w:ascii="Times New Roman" w:hAnsi="Times New Roman"/>
          <w:sz w:val="28"/>
          <w:szCs w:val="28"/>
        </w:rPr>
        <w:t>)</w:t>
      </w:r>
    </w:p>
    <w:p w:rsidR="00260115" w:rsidRPr="00F3132A" w:rsidRDefault="00260115" w:rsidP="00260115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0115" w:rsidRPr="00F3132A" w:rsidRDefault="00260115" w:rsidP="00260115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ЗАЯВЛЕНИЕ</w:t>
      </w:r>
    </w:p>
    <w:p w:rsidR="00260115" w:rsidRPr="00F3132A" w:rsidRDefault="00260115" w:rsidP="00260115">
      <w:pPr>
        <w:pStyle w:val="a7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</w:p>
    <w:p w:rsidR="00260115" w:rsidRPr="00F3132A" w:rsidRDefault="00260115" w:rsidP="00260115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="00B62CE5" w:rsidRPr="00F3132A">
        <w:rPr>
          <w:rFonts w:ascii="Times New Roman" w:hAnsi="Times New Roman"/>
          <w:b/>
          <w:sz w:val="28"/>
          <w:szCs w:val="28"/>
        </w:rPr>
        <w:t xml:space="preserve"> </w:t>
      </w:r>
      <w:r w:rsidR="007163AE">
        <w:rPr>
          <w:rFonts w:ascii="Times New Roman" w:hAnsi="Times New Roman"/>
          <w:b/>
          <w:sz w:val="28"/>
          <w:szCs w:val="28"/>
        </w:rPr>
        <w:t xml:space="preserve">______________________ </w:t>
      </w:r>
      <w:r w:rsidRPr="00F3132A">
        <w:rPr>
          <w:rFonts w:ascii="Times New Roman" w:hAnsi="Times New Roman"/>
          <w:sz w:val="28"/>
          <w:szCs w:val="28"/>
        </w:rPr>
        <w:t xml:space="preserve">практики     в </w:t>
      </w:r>
      <w:r w:rsidR="00B62CE5" w:rsidRPr="00F3132A">
        <w:rPr>
          <w:rFonts w:ascii="Times New Roman" w:hAnsi="Times New Roman"/>
          <w:sz w:val="28"/>
          <w:szCs w:val="28"/>
        </w:rPr>
        <w:t>________________________</w:t>
      </w:r>
      <w:r w:rsidR="007163AE">
        <w:rPr>
          <w:rFonts w:ascii="Times New Roman" w:hAnsi="Times New Roman"/>
          <w:sz w:val="28"/>
          <w:szCs w:val="28"/>
        </w:rPr>
        <w:t>___________</w:t>
      </w:r>
      <w:r w:rsidR="00B62CE5" w:rsidRPr="00F3132A">
        <w:rPr>
          <w:rFonts w:ascii="Times New Roman" w:hAnsi="Times New Roman"/>
          <w:sz w:val="28"/>
          <w:szCs w:val="28"/>
        </w:rPr>
        <w:t>_______</w:t>
      </w:r>
      <w:r w:rsidRPr="00F3132A">
        <w:rPr>
          <w:rFonts w:ascii="Times New Roman" w:hAnsi="Times New Roman"/>
          <w:sz w:val="28"/>
          <w:szCs w:val="28"/>
        </w:rPr>
        <w:t>.</w:t>
      </w:r>
    </w:p>
    <w:p w:rsidR="00A954C6" w:rsidRPr="00F3132A" w:rsidRDefault="00A954C6" w:rsidP="00A954C6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</w:p>
    <w:p w:rsidR="007F3EF3" w:rsidRDefault="007F3EF3" w:rsidP="007F3EF3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прохождения </w:t>
      </w:r>
      <w:r w:rsidR="0071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0115" w:rsidRPr="00F3132A" w:rsidRDefault="00260115" w:rsidP="00260115">
      <w:pPr>
        <w:tabs>
          <w:tab w:val="left" w:pos="1080"/>
          <w:tab w:val="center" w:pos="4748"/>
        </w:tabs>
        <w:rPr>
          <w:rFonts w:ascii="Times New Roman" w:hAnsi="Times New Roman"/>
          <w:sz w:val="28"/>
          <w:szCs w:val="28"/>
        </w:rPr>
      </w:pPr>
    </w:p>
    <w:p w:rsidR="00260115" w:rsidRPr="00F3132A" w:rsidRDefault="00A954C6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«</w:t>
      </w:r>
      <w:r w:rsidR="007163AE">
        <w:rPr>
          <w:rFonts w:ascii="Times New Roman" w:hAnsi="Times New Roman"/>
          <w:sz w:val="28"/>
          <w:szCs w:val="28"/>
        </w:rPr>
        <w:t xml:space="preserve">       </w:t>
      </w:r>
      <w:r w:rsidR="00260115" w:rsidRPr="00F3132A">
        <w:rPr>
          <w:rFonts w:ascii="Times New Roman" w:hAnsi="Times New Roman"/>
          <w:sz w:val="28"/>
          <w:szCs w:val="28"/>
        </w:rPr>
        <w:t xml:space="preserve">» </w:t>
      </w:r>
      <w:r w:rsidR="007163AE">
        <w:rPr>
          <w:rFonts w:ascii="Times New Roman" w:hAnsi="Times New Roman"/>
          <w:sz w:val="28"/>
          <w:szCs w:val="28"/>
        </w:rPr>
        <w:t>______</w:t>
      </w:r>
      <w:r w:rsidR="00260115" w:rsidRPr="00F3132A">
        <w:rPr>
          <w:rFonts w:ascii="Times New Roman" w:hAnsi="Times New Roman"/>
          <w:sz w:val="28"/>
          <w:szCs w:val="28"/>
        </w:rPr>
        <w:t xml:space="preserve"> 20</w:t>
      </w:r>
      <w:r w:rsidR="007163AE">
        <w:rPr>
          <w:rFonts w:ascii="Times New Roman" w:hAnsi="Times New Roman"/>
          <w:sz w:val="28"/>
          <w:szCs w:val="28"/>
        </w:rPr>
        <w:t>_____</w:t>
      </w:r>
      <w:r w:rsidR="00260115" w:rsidRPr="00F3132A">
        <w:rPr>
          <w:rFonts w:ascii="Times New Roman" w:hAnsi="Times New Roman"/>
          <w:sz w:val="28"/>
          <w:szCs w:val="28"/>
        </w:rPr>
        <w:t xml:space="preserve"> г.  _______________________ / ____________________</w:t>
      </w:r>
    </w:p>
    <w:p w:rsidR="00260115" w:rsidRPr="00F3132A" w:rsidRDefault="00260115" w:rsidP="00260115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F3132A">
        <w:rPr>
          <w:rFonts w:ascii="Times New Roman" w:hAnsi="Times New Roman"/>
          <w:sz w:val="24"/>
          <w:szCs w:val="28"/>
        </w:rPr>
        <w:t xml:space="preserve"> (подпись)                                               (Ф.И.О.)</w:t>
      </w:r>
    </w:p>
    <w:p w:rsidR="00B62CE5" w:rsidRDefault="00B62CE5" w:rsidP="00277863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 w:type="page"/>
      </w:r>
    </w:p>
    <w:p w:rsidR="00F16814" w:rsidRPr="00F16814" w:rsidRDefault="00F16814" w:rsidP="00F1681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3781777"/>
      <w:bookmarkStart w:id="2" w:name="_Toc467842215"/>
      <w:r w:rsidRPr="00F16814">
        <w:rPr>
          <w:rFonts w:ascii="Times New Roman" w:hAnsi="Times New Roman" w:cs="Times New Roman"/>
          <w:sz w:val="24"/>
          <w:szCs w:val="24"/>
        </w:rPr>
        <w:lastRenderedPageBreak/>
        <w:t>Договор№____</w:t>
      </w:r>
    </w:p>
    <w:p w:rsidR="00F16814" w:rsidRPr="00F16814" w:rsidRDefault="00F16814" w:rsidP="00F168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14"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обучающихся </w:t>
      </w:r>
    </w:p>
    <w:p w:rsidR="00F16814" w:rsidRPr="00F16814" w:rsidRDefault="00F16814" w:rsidP="00F168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4374"/>
        <w:gridCol w:w="2380"/>
      </w:tblGrid>
      <w:tr w:rsidR="00F16814" w:rsidRPr="00F16814" w:rsidTr="00F16814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81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nil"/>
            </w:tcBorders>
          </w:tcPr>
          <w:p w:rsidR="00F16814" w:rsidRP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F16814" w:rsidRDefault="00F16814" w:rsidP="00F1681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814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</w:tr>
    </w:tbl>
    <w:p w:rsidR="00F16814" w:rsidRPr="00F16814" w:rsidRDefault="00F16814" w:rsidP="00F168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6814" w:rsidRPr="00F16814" w:rsidRDefault="00F16814" w:rsidP="00F16814">
      <w:pPr>
        <w:shd w:val="clear" w:color="auto" w:fill="FFFFFF"/>
        <w:tabs>
          <w:tab w:val="left" w:pos="3402"/>
          <w:tab w:val="left" w:pos="6437"/>
          <w:tab w:val="left" w:pos="9639"/>
        </w:tabs>
        <w:spacing w:after="0"/>
        <w:ind w:right="14" w:firstLine="538"/>
        <w:jc w:val="both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</w:t>
      </w:r>
      <w:r w:rsidRPr="00F16814">
        <w:rPr>
          <w:rFonts w:ascii="Times New Roman" w:hAnsi="Times New Roman" w:cs="Times New Roman"/>
        </w:rPr>
        <w:br/>
        <w:t xml:space="preserve">образования «Белгородский государственный технологический университет </w:t>
      </w:r>
      <w:r w:rsidRPr="00F16814">
        <w:rPr>
          <w:rFonts w:ascii="Times New Roman" w:hAnsi="Times New Roman" w:cs="Times New Roman"/>
        </w:rPr>
        <w:br/>
        <w:t xml:space="preserve">им. В.Г. Шухова» («БГТУ им. В.Г. Шухова») именуемый в дальнейшем </w:t>
      </w:r>
      <w:r w:rsidRPr="00F16814">
        <w:rPr>
          <w:rFonts w:ascii="Times New Roman" w:hAnsi="Times New Roman" w:cs="Times New Roman"/>
          <w:b/>
        </w:rPr>
        <w:t>Университет</w:t>
      </w:r>
      <w:r w:rsidRPr="00F16814">
        <w:rPr>
          <w:rFonts w:ascii="Times New Roman" w:hAnsi="Times New Roman" w:cs="Times New Roman"/>
        </w:rPr>
        <w:t xml:space="preserve">, в лице </w:t>
      </w:r>
      <w:r w:rsidRPr="00F16814">
        <w:rPr>
          <w:rFonts w:ascii="Times New Roman" w:hAnsi="Times New Roman" w:cs="Times New Roman"/>
          <w:b/>
          <w:u w:val="single"/>
        </w:rPr>
        <w:t>проректора по образовательной деятельности Полякова Владимира Михайловича</w:t>
      </w:r>
      <w:r w:rsidRPr="00F16814">
        <w:rPr>
          <w:rFonts w:ascii="Times New Roman" w:hAnsi="Times New Roman" w:cs="Times New Roman"/>
        </w:rPr>
        <w:t xml:space="preserve">, </w:t>
      </w:r>
      <w:r w:rsidRPr="00F16814">
        <w:rPr>
          <w:rFonts w:ascii="Times New Roman" w:hAnsi="Times New Roman" w:cs="Times New Roman"/>
        </w:rPr>
        <w:br/>
        <w:t xml:space="preserve">действующего на основании </w:t>
      </w:r>
      <w:r w:rsidRPr="00F16814">
        <w:rPr>
          <w:rFonts w:ascii="Times New Roman" w:hAnsi="Times New Roman" w:cs="Times New Roman"/>
          <w:u w:val="single"/>
        </w:rPr>
        <w:t>приказа № 4/242 от «25» сентября 2020 года</w:t>
      </w:r>
      <w:r w:rsidRPr="00F16814">
        <w:rPr>
          <w:rFonts w:ascii="Times New Roman" w:hAnsi="Times New Roman" w:cs="Times New Roman"/>
        </w:rPr>
        <w:t xml:space="preserve"> с одной стороны, и </w:t>
      </w:r>
      <w:r w:rsidRPr="00F16814">
        <w:rPr>
          <w:rFonts w:ascii="Times New Roman" w:hAnsi="Times New Roman" w:cs="Times New Roman"/>
          <w:u w:val="single"/>
        </w:rPr>
        <w:t>__________________________________</w:t>
      </w:r>
      <w:r>
        <w:rPr>
          <w:rFonts w:ascii="Times New Roman" w:hAnsi="Times New Roman" w:cs="Times New Roman"/>
          <w:u w:val="single"/>
        </w:rPr>
        <w:t>___________________________________________________</w:t>
      </w:r>
      <w:r w:rsidRPr="00F16814">
        <w:rPr>
          <w:rFonts w:ascii="Times New Roman" w:hAnsi="Times New Roman" w:cs="Times New Roman"/>
        </w:rPr>
        <w:t>,</w:t>
      </w:r>
    </w:p>
    <w:p w:rsidR="00F16814" w:rsidRPr="00F16814" w:rsidRDefault="00F16814" w:rsidP="00F16814">
      <w:pPr>
        <w:shd w:val="clear" w:color="auto" w:fill="FFFFFF"/>
        <w:tabs>
          <w:tab w:val="left" w:pos="6437"/>
          <w:tab w:val="left" w:pos="9658"/>
        </w:tabs>
        <w:spacing w:after="0"/>
        <w:ind w:right="14"/>
        <w:jc w:val="center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(организационно-правовая форма организации и ее полное наименование)</w:t>
      </w:r>
    </w:p>
    <w:p w:rsidR="00F16814" w:rsidRPr="00F16814" w:rsidRDefault="00F16814" w:rsidP="00F16814">
      <w:pPr>
        <w:shd w:val="clear" w:color="auto" w:fill="FFFFFF"/>
        <w:tabs>
          <w:tab w:val="left" w:leader="underscore" w:pos="9672"/>
        </w:tabs>
        <w:spacing w:after="0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именуемая(ое) в дальнейшем </w:t>
      </w:r>
      <w:r w:rsidRPr="00F16814">
        <w:rPr>
          <w:rFonts w:ascii="Times New Roman" w:hAnsi="Times New Roman" w:cs="Times New Roman"/>
          <w:b/>
        </w:rPr>
        <w:t>Профильная организация</w:t>
      </w:r>
      <w:r>
        <w:rPr>
          <w:rFonts w:ascii="Times New Roman" w:hAnsi="Times New Roman" w:cs="Times New Roman"/>
        </w:rPr>
        <w:t>, в лице______________________________</w:t>
      </w:r>
    </w:p>
    <w:p w:rsidR="00F16814" w:rsidRPr="00F16814" w:rsidRDefault="00F16814" w:rsidP="00F16814">
      <w:pPr>
        <w:shd w:val="clear" w:color="auto" w:fill="FFFFFF"/>
        <w:spacing w:after="0"/>
        <w:ind w:left="5245" w:right="864" w:hanging="18"/>
        <w:jc w:val="center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(наименование должности, Ф.И.О.)</w:t>
      </w:r>
    </w:p>
    <w:p w:rsidR="00F16814" w:rsidRPr="00F16814" w:rsidRDefault="00F16814" w:rsidP="00F16814">
      <w:pPr>
        <w:shd w:val="clear" w:color="auto" w:fill="FFFFFF"/>
        <w:tabs>
          <w:tab w:val="left" w:pos="9637"/>
        </w:tabs>
        <w:spacing w:after="0"/>
        <w:ind w:right="-2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____________________________________________________________</w:t>
      </w:r>
    </w:p>
    <w:p w:rsidR="00F16814" w:rsidRPr="00F16814" w:rsidRDefault="00F16814" w:rsidP="00F16814">
      <w:pPr>
        <w:shd w:val="clear" w:color="auto" w:fill="FFFFFF"/>
        <w:spacing w:after="0"/>
        <w:ind w:left="3115" w:right="-2" w:firstLine="4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(реквизиты документа, удостоверяющего полномочия представителя организации)</w:t>
      </w:r>
    </w:p>
    <w:p w:rsidR="00F16814" w:rsidRPr="00F16814" w:rsidRDefault="00F16814" w:rsidP="00F16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6814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– </w:t>
      </w:r>
      <w:r w:rsidRPr="00F16814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F16814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</w:t>
      </w:r>
      <w:r w:rsidRPr="00F16814">
        <w:rPr>
          <w:rFonts w:ascii="Times New Roman" w:hAnsi="Times New Roman" w:cs="Times New Roman"/>
          <w:sz w:val="24"/>
          <w:szCs w:val="24"/>
        </w:rPr>
        <w:br/>
        <w:t>о нижеследующем.</w:t>
      </w:r>
    </w:p>
    <w:p w:rsidR="00F16814" w:rsidRPr="00F16814" w:rsidRDefault="00F16814" w:rsidP="00F16814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16814">
        <w:rPr>
          <w:rFonts w:ascii="Times New Roman" w:hAnsi="Times New Roman" w:cs="Times New Roman"/>
          <w:b/>
        </w:rPr>
        <w:t>1. Предмет Договора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2. Права и обязанности Сторон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2.1. Университет обязуется: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3-х дневный срок сообщить об этом Профильной организации;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2.2. Профильная организация обязуется: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4"/>
      <w:bookmarkEnd w:id="3"/>
      <w:r w:rsidRPr="00D1766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3-х дневный срок сообщить об этом в Университет;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F16814" w:rsidRPr="00D1766A" w:rsidRDefault="00F16814" w:rsidP="00F16814">
      <w:pPr>
        <w:pStyle w:val="ConsPlusNormal"/>
        <w:tabs>
          <w:tab w:val="left" w:pos="963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 xml:space="preserve">2.2.6 ознакомить обучающихся с правилами внутреннего трудового распорядка Профильной организации,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F16814" w:rsidRPr="00D1766A" w:rsidRDefault="00F16814" w:rsidP="00F16814">
      <w:pPr>
        <w:pStyle w:val="ConsPlusNormal"/>
        <w:ind w:left="241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766A">
        <w:rPr>
          <w:rFonts w:ascii="Times New Roman" w:hAnsi="Times New Roman" w:cs="Times New Roman"/>
          <w:sz w:val="24"/>
          <w:szCs w:val="24"/>
          <w:vertAlign w:val="superscript"/>
        </w:rPr>
        <w:t>(указываются иные локальные нормативные акты Профильной организации)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2.3. Университете имеет право: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2.4. Профильная организация имеет право: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3. Срок действия договора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lastRenderedPageBreak/>
        <w:t>4. Заключительные положения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5.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4819"/>
      </w:tblGrid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14" w:rsidRPr="00D1766A" w:rsidTr="00F16814"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Адрес: 308012, Белгород, ул. Костюкова, 46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должности, ФИО)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4" w:rsidRPr="00D1766A" w:rsidRDefault="00F16814" w:rsidP="00F16814">
            <w:pPr>
              <w:pStyle w:val="ConsPlusNormal"/>
              <w:ind w:firstLine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ДОП </w:t>
            </w:r>
          </w:p>
          <w:p w:rsidR="00F16814" w:rsidRPr="00D1766A" w:rsidRDefault="00F16814" w:rsidP="00F16814">
            <w:pPr>
              <w:pStyle w:val="ConsPlusNormal"/>
              <w:ind w:firstLine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  <w:p w:rsidR="00F16814" w:rsidRPr="00D1766A" w:rsidRDefault="00F16814" w:rsidP="00F16814">
            <w:pPr>
              <w:pStyle w:val="ConsPlusNormal"/>
              <w:ind w:left="1497" w:hanging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 ___________ / _____________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16814" w:rsidRPr="00D1766A" w:rsidRDefault="00F16814" w:rsidP="00F16814"/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D1766A">
        <w:br w:type="page"/>
      </w:r>
      <w:r w:rsidRPr="00B556CB">
        <w:rPr>
          <w:rFonts w:ascii="Times New Roman" w:hAnsi="Times New Roman" w:cs="Times New Roman"/>
          <w:b/>
        </w:rPr>
        <w:lastRenderedPageBreak/>
        <w:t xml:space="preserve">Приложение №1 </w:t>
      </w:r>
      <w:r w:rsidRPr="00B556CB">
        <w:rPr>
          <w:rFonts w:ascii="Times New Roman" w:hAnsi="Times New Roman" w:cs="Times New Roman"/>
          <w:b/>
        </w:rPr>
        <w:br/>
        <w:t>к Договору о практической подготовки обучающихся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>№________ от «____» ____________ 20____г.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>(является неотъемлемой частью Договора)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 xml:space="preserve">Для организации практической подготовки БГТУ им. В.Г. Шухова направляет в </w:t>
      </w:r>
      <w:r w:rsidRPr="00B556CB">
        <w:rPr>
          <w:rFonts w:ascii="Times New Roman" w:hAnsi="Times New Roman" w:cs="Times New Roman"/>
        </w:rPr>
        <w:br/>
      </w:r>
      <w:r w:rsidRPr="00B556CB">
        <w:rPr>
          <w:rFonts w:ascii="Times New Roman" w:hAnsi="Times New Roman" w:cs="Times New Roman"/>
          <w:b/>
        </w:rPr>
        <w:t>Профильную организацию</w:t>
      </w:r>
      <w:r w:rsidRPr="00B556CB">
        <w:rPr>
          <w:rFonts w:ascii="Times New Roman" w:hAnsi="Times New Roman" w:cs="Times New Roman"/>
        </w:rPr>
        <w:t xml:space="preserve"> обучающихся по следующим основным образовательным </w:t>
      </w:r>
      <w:r w:rsidRPr="00B556CB">
        <w:rPr>
          <w:rFonts w:ascii="Times New Roman" w:hAnsi="Times New Roman" w:cs="Times New Roman"/>
        </w:rPr>
        <w:br/>
        <w:t>программам:</w:t>
      </w:r>
    </w:p>
    <w:p w:rsidR="00F16814" w:rsidRPr="00B556CB" w:rsidRDefault="00F16814" w:rsidP="00F168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147"/>
        <w:gridCol w:w="1842"/>
        <w:gridCol w:w="3379"/>
        <w:gridCol w:w="1724"/>
      </w:tblGrid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Образовательная </w:t>
            </w:r>
            <w:r w:rsidRPr="00B556CB">
              <w:rPr>
                <w:rFonts w:ascii="Times New Roman" w:hAnsi="Times New Roman" w:cs="Times New Roman"/>
              </w:rPr>
              <w:br/>
              <w:t>программа (код, наименование)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Количество </w:t>
            </w:r>
            <w:r w:rsidRPr="00B556CB">
              <w:rPr>
                <w:rFonts w:ascii="Times New Roman" w:hAnsi="Times New Roman" w:cs="Times New Roman"/>
              </w:rPr>
              <w:br/>
              <w:t>обучающихся, осваивающих соответствующие компоненты образовательной программы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Сроки </w:t>
            </w:r>
            <w:r w:rsidRPr="00B556CB">
              <w:rPr>
                <w:rFonts w:ascii="Times New Roman" w:hAnsi="Times New Roman" w:cs="Times New Roman"/>
              </w:rPr>
              <w:br/>
              <w:t>организации практической подготовки</w:t>
            </w:r>
          </w:p>
        </w:tc>
      </w:tr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814" w:rsidRPr="00B556CB" w:rsidRDefault="00F16814" w:rsidP="00F16814">
      <w:pPr>
        <w:rPr>
          <w:rFonts w:ascii="Times New Roman" w:hAnsi="Times New Roman" w:cs="Times New Roman"/>
        </w:rPr>
      </w:pP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 xml:space="preserve">Приложение №2 </w:t>
      </w:r>
      <w:r w:rsidRPr="00B556CB">
        <w:rPr>
          <w:rFonts w:ascii="Times New Roman" w:hAnsi="Times New Roman" w:cs="Times New Roman"/>
          <w:b/>
        </w:rPr>
        <w:br/>
        <w:t>к Договору о практической подготовки обучающихся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>№________ от «____» ____________ 20____г.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>(является неотъемлемой частью Договора)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 xml:space="preserve">Перечень помещений </w:t>
      </w:r>
      <w:r w:rsidRPr="00B556CB">
        <w:rPr>
          <w:rFonts w:ascii="Times New Roman" w:hAnsi="Times New Roman" w:cs="Times New Roman"/>
          <w:b/>
        </w:rPr>
        <w:t>Профильной организации</w:t>
      </w:r>
      <w:r w:rsidRPr="00B556CB">
        <w:rPr>
          <w:rFonts w:ascii="Times New Roman" w:hAnsi="Times New Roman" w:cs="Times New Roman"/>
        </w:rPr>
        <w:t xml:space="preserve">, в которых осуществляется реализация компонентов образовательной программы, согласованных </w:t>
      </w:r>
      <w:r w:rsidRPr="00B556CB">
        <w:rPr>
          <w:rFonts w:ascii="Times New Roman" w:hAnsi="Times New Roman" w:cs="Times New Roman"/>
          <w:b/>
        </w:rPr>
        <w:t>Сторонами</w:t>
      </w:r>
      <w:r w:rsidRPr="00B556CB">
        <w:rPr>
          <w:rFonts w:ascii="Times New Roman" w:hAnsi="Times New Roman" w:cs="Times New Roman"/>
        </w:rPr>
        <w:t xml:space="preserve"> в приложении № 1 к настоящему Договору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751"/>
      </w:tblGrid>
      <w:tr w:rsidR="00F16814" w:rsidRPr="00B556CB" w:rsidTr="00F16814">
        <w:tc>
          <w:tcPr>
            <w:tcW w:w="4926" w:type="dxa"/>
            <w:shd w:val="clear" w:color="auto" w:fill="auto"/>
            <w:vAlign w:val="center"/>
          </w:tcPr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Места осуществления </w:t>
            </w:r>
          </w:p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практической подготовки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F16814" w:rsidRPr="00B556CB" w:rsidTr="00F16814">
        <w:tc>
          <w:tcPr>
            <w:tcW w:w="4926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814" w:rsidRPr="00B556CB" w:rsidTr="00F16814">
        <w:tc>
          <w:tcPr>
            <w:tcW w:w="4926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D1766A" w:rsidRDefault="00F16814" w:rsidP="00F16814"/>
    <w:p w:rsidR="00F16814" w:rsidRPr="00D1766A" w:rsidRDefault="00F16814" w:rsidP="00F16814"/>
    <w:p w:rsidR="00F16814" w:rsidRPr="00D1766A" w:rsidRDefault="00F16814" w:rsidP="00F16814"/>
    <w:p w:rsidR="00F3132A" w:rsidRDefault="00F16814" w:rsidP="00F1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1766A">
        <w:rPr>
          <w:rFonts w:ascii="Times New Roman" w:hAnsi="Times New Roman"/>
          <w:sz w:val="28"/>
          <w:szCs w:val="28"/>
        </w:rPr>
        <w:br w:type="page"/>
      </w:r>
      <w:bookmarkEnd w:id="1"/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76"/>
        <w:gridCol w:w="310"/>
      </w:tblGrid>
      <w:tr w:rsidR="00A64E2E" w:rsidTr="00B556CB">
        <w:tc>
          <w:tcPr>
            <w:tcW w:w="9176" w:type="dxa"/>
          </w:tcPr>
          <w:p w:rsidR="00427A04" w:rsidRDefault="00427A04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ПРИМЕР оформления</w:t>
            </w:r>
          </w:p>
          <w:p w:rsidR="00A64E2E" w:rsidRDefault="00A64E2E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Договор в двух экземплярах. Распечатать  на листах с двух сторон (всего два листа 4 страницы)</w:t>
            </w:r>
          </w:p>
          <w:p w:rsidR="00A64E2E" w:rsidRPr="00A64E2E" w:rsidRDefault="00A64E2E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Договор№____</w:t>
            </w:r>
          </w:p>
          <w:p w:rsidR="00A64E2E" w:rsidRPr="00A64E2E" w:rsidRDefault="00A64E2E" w:rsidP="00A64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практической подготовке обучающихся </w:t>
            </w:r>
          </w:p>
          <w:p w:rsidR="00A64E2E" w:rsidRPr="00A64E2E" w:rsidRDefault="00A64E2E" w:rsidP="00A64E2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4127"/>
              <w:gridCol w:w="2245"/>
            </w:tblGrid>
            <w:tr w:rsidR="00A64E2E" w:rsidRPr="00A64E2E" w:rsidTr="00E40F87">
              <w:tc>
                <w:tcPr>
                  <w:tcW w:w="14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 Белгород</w:t>
                  </w:r>
                </w:p>
              </w:tc>
              <w:tc>
                <w:tcPr>
                  <w:tcW w:w="230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5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«__» _______ 20__ г.</w:t>
                  </w:r>
                </w:p>
              </w:tc>
            </w:tr>
          </w:tbl>
          <w:p w:rsidR="00A64E2E" w:rsidRPr="00A64E2E" w:rsidRDefault="00A64E2E" w:rsidP="00A64E2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tabs>
                <w:tab w:val="left" w:pos="3402"/>
                <w:tab w:val="left" w:pos="6437"/>
                <w:tab w:val="left" w:pos="9637"/>
              </w:tabs>
              <w:ind w:right="14" w:firstLine="5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«Белгородский государственный технологический университет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им. В.Г. Шухова» («БГТУ им. В.Г. Шухова») именуемый в дальнейшем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в лице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проректора по образовательной деятельности Полякова Владимира Михайловича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действующего на основании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приказа № 4/242 от «25» сентября 2020 года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с одной стороны, 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ООО «ДОМ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менуемая(ое) в дальнейшем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Профильная организация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 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генерального директора Петрова П. П.,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действующего на основании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Устава,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с другой стороны, именуемые вместе –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Стороны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 заключили настоящий Договор о нижеследующем.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1. Предмет Договора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1.1. Предметом настоящего Договора является организация практической подготовки обучающихся (далее - практическая подготовка).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2. Права и обязанности Сторон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2.1. Университет обязуется: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2.1.2 назначить руководителя по практической подготовке от Организации, который: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организует участие обучающихся в выполнении определенных видов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оказывает методическую помощь обучающимся при выполнении определенных видов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2.1.3 при смене руководителя по практической подготовке в 3-х дневный срок сообщить об этом Профильной организации; 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2.1.5 направить обучающихся в Профильную организацию для освоения компонентов образовательной программы в форме практической подготовки;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2.2. Профильная организация обязуется: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2.2.3 при смене лица, указанного в пункте 2.2.2, в 3-х дневный срок сообщить об этом в Университет;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      </w:r>
          </w:p>
          <w:p w:rsidR="00A64E2E" w:rsidRPr="002A7103" w:rsidRDefault="00A64E2E" w:rsidP="00A64E2E">
            <w:pPr>
              <w:pStyle w:val="ConsPlusNormal"/>
              <w:tabs>
                <w:tab w:val="left" w:pos="9637"/>
              </w:tabs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2.2.6 ознакомить обучающихся с правилами внутреннего трудового распорядка Профильной организации, </w:t>
            </w:r>
            <w:r w:rsidR="002A7103"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  <w:u w:val="single"/>
              </w:rPr>
              <w:t xml:space="preserve">например, правила внутреннего трудового распорядка, или Положение о работе структурного подразделения, или  правила техники безопасности и т..д </w:t>
            </w:r>
          </w:p>
          <w:p w:rsidR="00A64E2E" w:rsidRPr="00A64E2E" w:rsidRDefault="00A64E2E" w:rsidP="00A64E2E">
            <w:pPr>
              <w:pStyle w:val="ConsPlusNormal"/>
              <w:ind w:left="2410" w:firstLine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  <w:vertAlign w:val="superscript"/>
              </w:rPr>
              <w:t>(указываются иные локальные нормативные акты Профильной организации)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2.3. Университете имеет право: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2.4. Профильная организация имеет право: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направленные на предотвращение ситуации, способствующей разглашению конфиденциальной информации;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3. Срок действия договора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3.1. Настоящий Договор вступает в силу после его подписания и действует до полного исполнения Сторонами обязательств.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4. Заключительные положения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4.3. Настоящий Договор составлен в двух экземплярах, по одному для каждой из Сторон. Все экземпляры имеют одинаковую юридическую силу.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5. Адреса, реквизиты и подписи Сторон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256"/>
              <w:gridCol w:w="4381"/>
            </w:tblGrid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Профильная организация: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      </w: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  <w:t>(полное наименование)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Адрес: _____________________________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 308012, Белгород, ул. Костюкова, 46</w:t>
                  </w: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_____________________________________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  <w:t>(наименование должности, ФИО)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Проректор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образовательной деятельности 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______________________В. М. Поляков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spacing w:after="120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Согласовано: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Директор ДОП 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149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A64E2E" w:rsidRPr="00A64E2E" w:rsidRDefault="00A64E2E" w:rsidP="00A64E2E">
                  <w:pPr>
                    <w:pStyle w:val="ConsPlusNormal"/>
                    <w:ind w:left="1497" w:hanging="149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Начальник правового управления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64E2E" w:rsidRPr="00A64E2E" w:rsidTr="00E40F87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М.П.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A64E2E" w:rsidRPr="00A64E2E" w:rsidRDefault="00A64E2E" w:rsidP="00A64E2E">
            <w:pPr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  <w:r w:rsidRPr="00A64E2E">
              <w:rPr>
                <w:sz w:val="16"/>
                <w:szCs w:val="16"/>
              </w:rPr>
              <w:br w:type="page"/>
            </w: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 xml:space="preserve">Приложение №1 </w:t>
            </w:r>
            <w:r w:rsidRPr="00A64E2E">
              <w:rPr>
                <w:b/>
                <w:sz w:val="16"/>
                <w:szCs w:val="16"/>
              </w:rPr>
              <w:br/>
              <w:t xml:space="preserve">к Договору о практической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подготовки обучающихся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№________ от «____» ____________ 20____г.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(является неотъемлемой частью Договора)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Для организации практической подготовки БГТУ им. В.Г. Шухова направляет в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Профильную организацию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по следующим основным образовательным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программам:</w:t>
            </w:r>
          </w:p>
          <w:p w:rsidR="00A64E2E" w:rsidRPr="00A64E2E" w:rsidRDefault="00A64E2E" w:rsidP="00A64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8904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2133"/>
              <w:gridCol w:w="1834"/>
              <w:gridCol w:w="1985"/>
              <w:gridCol w:w="2409"/>
            </w:tblGrid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Образовательная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программа (код, наименование)</w:t>
                  </w: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Количество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обучающихся, осваивающих соответствующие компоненты образовательной программы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Компоненты образовательной программы, при реализации которых организуется практическая подготовка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Сроки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организации практической подготовки</w:t>
                  </w:r>
                </w:p>
              </w:tc>
            </w:tr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4E0DEB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08.0</w:t>
                  </w:r>
                  <w:r w:rsidR="004E0DEB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.01</w:t>
                  </w: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2A7103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Иванов И. И. 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2A7103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Учебная ознакомительная практика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2A7103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8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  <w:t xml:space="preserve">01.10.2021-10.10.2021 </w:t>
                  </w:r>
                  <w:r w:rsidRPr="00F16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  <w:t>.</w:t>
                  </w:r>
                </w:p>
              </w:tc>
            </w:tr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Сидоров И. 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64E2E" w:rsidRPr="00A64E2E" w:rsidRDefault="002A7103" w:rsidP="00A64E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Название практики и сроки прохождения см. в таблице на стр.1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Приложение №2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 Договору о практической подготовки обучающихся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№________ от «____» ____________ 20____г.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(является неотъемлемой частью Договора)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помещений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Профильной организации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осуществляется реализация компонентов образовательной программы, согласованных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Сторонами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в приложении № 1 к настоящему Договору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472"/>
            </w:tblGrid>
            <w:tr w:rsidR="00A64E2E" w:rsidRPr="00A64E2E" w:rsidTr="00E40F87">
              <w:tc>
                <w:tcPr>
                  <w:tcW w:w="4926" w:type="dxa"/>
                  <w:shd w:val="clear" w:color="auto" w:fill="auto"/>
                  <w:vAlign w:val="center"/>
                </w:tcPr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Места осуществления </w:t>
                  </w:r>
                </w:p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практической подготовки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 местонахождения</w:t>
                  </w:r>
                </w:p>
              </w:tc>
            </w:tr>
            <w:tr w:rsidR="00A64E2E" w:rsidRPr="00A64E2E" w:rsidTr="00E40F87">
              <w:tc>
                <w:tcPr>
                  <w:tcW w:w="4926" w:type="dxa"/>
                  <w:shd w:val="clear" w:color="auto" w:fill="auto"/>
                </w:tcPr>
                <w:p w:rsidR="002A7103" w:rsidRPr="002A7103" w:rsidRDefault="002A7103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Например (производственно-технический  отдел ООО «ДОМ»</w:t>
                  </w:r>
                </w:p>
                <w:p w:rsidR="002A7103" w:rsidRPr="002A7103" w:rsidRDefault="002A7103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Например. Строительный участок №2 ООО «ДОМ»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A64E2E" w:rsidRPr="002A7103" w:rsidRDefault="002A7103" w:rsidP="002A7103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г. Белгород, ул. Попва,102.</w:t>
                  </w:r>
                </w:p>
                <w:p w:rsidR="002A7103" w:rsidRPr="002A7103" w:rsidRDefault="002A7103" w:rsidP="002A7103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Г. Белгород, ул. Есенина 1а</w:t>
                  </w:r>
                </w:p>
              </w:tc>
            </w:tr>
            <w:tr w:rsidR="00A64E2E" w:rsidRPr="00A64E2E" w:rsidTr="00E40F87">
              <w:tc>
                <w:tcPr>
                  <w:tcW w:w="4926" w:type="dxa"/>
                  <w:shd w:val="clear" w:color="auto" w:fill="auto"/>
                </w:tcPr>
                <w:p w:rsidR="00A64E2E" w:rsidRPr="00A64E2E" w:rsidRDefault="00A64E2E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A64E2E" w:rsidRPr="00A64E2E" w:rsidRDefault="00A64E2E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E40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A64E2E" w:rsidRDefault="00A64E2E" w:rsidP="00E4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2E" w:rsidTr="00B556CB">
        <w:tc>
          <w:tcPr>
            <w:tcW w:w="9176" w:type="dxa"/>
          </w:tcPr>
          <w:p w:rsidR="00A64E2E" w:rsidRDefault="00A64E2E" w:rsidP="00E4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64E2E" w:rsidRDefault="00A64E2E" w:rsidP="00E4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CB" w:rsidTr="00E40F87">
        <w:tc>
          <w:tcPr>
            <w:tcW w:w="9486" w:type="dxa"/>
            <w:gridSpan w:val="2"/>
          </w:tcPr>
          <w:p w:rsidR="00B556CB" w:rsidRDefault="00B556CB" w:rsidP="00E40F87">
            <w:pPr>
              <w:ind w:left="3686"/>
              <w:rPr>
                <w:rFonts w:ascii="Times New Roman" w:hAnsi="Times New Roman" w:cs="Times New Roman"/>
              </w:rPr>
            </w:pPr>
          </w:p>
          <w:p w:rsidR="00B556CB" w:rsidRPr="00F16814" w:rsidRDefault="00B556CB" w:rsidP="00E40F87">
            <w:pPr>
              <w:ind w:left="3686"/>
              <w:rPr>
                <w:rFonts w:ascii="Times New Roman" w:hAnsi="Times New Roman" w:cs="Times New Roman"/>
                <w:sz w:val="20"/>
                <w:szCs w:val="20"/>
              </w:rPr>
            </w:pPr>
            <w:r w:rsidRPr="00F168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Пример заполнения заявления</w:t>
            </w:r>
          </w:p>
          <w:p w:rsidR="00B556CB" w:rsidRPr="00F16814" w:rsidRDefault="00B556CB" w:rsidP="00E40F87">
            <w:pPr>
              <w:ind w:left="3686"/>
              <w:rPr>
                <w:rFonts w:ascii="Times New Roman" w:hAnsi="Times New Roman" w:cs="Times New Roman"/>
                <w:sz w:val="20"/>
                <w:szCs w:val="20"/>
              </w:rPr>
            </w:pPr>
            <w:r w:rsidRPr="00F16814">
              <w:rPr>
                <w:rFonts w:ascii="Times New Roman" w:hAnsi="Times New Roman" w:cs="Times New Roman"/>
                <w:sz w:val="20"/>
                <w:szCs w:val="20"/>
              </w:rPr>
              <w:t>Заведующему</w:t>
            </w:r>
            <w:r w:rsidRPr="00F168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кафедрой    СиГХ    док. техн. наук, проф.</w:t>
            </w:r>
            <w:r w:rsidRPr="00F168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Л. А.    Сулеймановой</w:t>
            </w:r>
          </w:p>
          <w:p w:rsidR="00B556CB" w:rsidRPr="00F16814" w:rsidRDefault="00B556CB" w:rsidP="00E40F87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студента гр. 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Сз-201 Иванова Ивана Ивановича</w:t>
            </w:r>
            <w:r w:rsidRPr="00F16814">
              <w:rPr>
                <w:rFonts w:ascii="Times New Roman" w:hAnsi="Times New Roman"/>
                <w:sz w:val="20"/>
              </w:rPr>
              <w:t xml:space="preserve">  </w:t>
            </w:r>
          </w:p>
          <w:p w:rsidR="00B556CB" w:rsidRPr="00F16814" w:rsidRDefault="00B556CB" w:rsidP="00E40F87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  <w:highlight w:val="yellow"/>
              </w:rPr>
              <w:t>8-910-322 3322</w:t>
            </w:r>
          </w:p>
          <w:p w:rsidR="00B556CB" w:rsidRPr="00F16814" w:rsidRDefault="00B556CB" w:rsidP="00E40F87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>(телефон)</w:t>
            </w:r>
          </w:p>
          <w:p w:rsidR="00B556CB" w:rsidRPr="00F16814" w:rsidRDefault="00B556CB" w:rsidP="00E40F87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                                                                 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csghrjr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@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mail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.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ru</w:t>
            </w:r>
          </w:p>
          <w:p w:rsidR="00B556CB" w:rsidRPr="00F16814" w:rsidRDefault="00B556CB" w:rsidP="00E40F87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                                                                         (</w:t>
            </w:r>
            <w:r w:rsidRPr="00F16814">
              <w:rPr>
                <w:rFonts w:ascii="Times New Roman" w:hAnsi="Times New Roman"/>
                <w:sz w:val="20"/>
                <w:lang w:val="en-US"/>
              </w:rPr>
              <w:t>e</w:t>
            </w:r>
            <w:r w:rsidRPr="00F16814">
              <w:rPr>
                <w:rFonts w:ascii="Times New Roman" w:hAnsi="Times New Roman"/>
                <w:sz w:val="20"/>
              </w:rPr>
              <w:t>-</w:t>
            </w:r>
            <w:r w:rsidRPr="00F16814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F16814">
              <w:rPr>
                <w:rFonts w:ascii="Times New Roman" w:hAnsi="Times New Roman"/>
                <w:sz w:val="20"/>
              </w:rPr>
              <w:t>)</w:t>
            </w:r>
          </w:p>
          <w:p w:rsidR="00B556CB" w:rsidRPr="00F16814" w:rsidRDefault="00B556CB" w:rsidP="00E40F8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556CB" w:rsidRPr="00F16814" w:rsidRDefault="00B556CB" w:rsidP="00E40F8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>ЗАЯВЛЕНИЕ</w:t>
            </w:r>
          </w:p>
          <w:p w:rsidR="00B556CB" w:rsidRPr="00F16814" w:rsidRDefault="00B556CB" w:rsidP="00E40F87">
            <w:pPr>
              <w:pStyle w:val="a7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Прошу направить меня для прохождения учебной ознакомительной</w:t>
            </w:r>
            <w:r w:rsidRPr="00F16814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16814">
              <w:rPr>
                <w:rFonts w:ascii="Times New Roman" w:hAnsi="Times New Roman"/>
                <w:sz w:val="20"/>
              </w:rPr>
              <w:t xml:space="preserve">практики     в 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ООО «ДОМ».</w:t>
            </w:r>
          </w:p>
          <w:p w:rsidR="00B556CB" w:rsidRPr="00F16814" w:rsidRDefault="00B556CB" w:rsidP="00B556CB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Сроки прохождения: </w:t>
            </w:r>
            <w:r w:rsidRPr="00F168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01.10.2021-10.10.2021 </w:t>
            </w:r>
            <w:r w:rsidRPr="00F1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</w:p>
          <w:p w:rsidR="00B556CB" w:rsidRPr="00F16814" w:rsidRDefault="00B556CB" w:rsidP="00E40F87">
            <w:pPr>
              <w:tabs>
                <w:tab w:val="left" w:pos="1080"/>
                <w:tab w:val="center" w:pos="474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556CB" w:rsidRPr="00F16814" w:rsidRDefault="00B556CB" w:rsidP="00E40F87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  <w:highlight w:val="yellow"/>
              </w:rPr>
              <w:t>« 02 » сентября  20 21 г.  _______________________ / И. И. Иванов</w:t>
            </w:r>
          </w:p>
          <w:p w:rsidR="00B556CB" w:rsidRPr="00F16814" w:rsidRDefault="00B556CB" w:rsidP="00E40F87">
            <w:pPr>
              <w:pStyle w:val="a7"/>
              <w:spacing w:line="240" w:lineRule="auto"/>
              <w:ind w:left="4253" w:hanging="4253"/>
              <w:jc w:val="left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(за месяц до начла практики)        (дподпись)                  (Ф.И.О.)</w:t>
            </w:r>
          </w:p>
          <w:p w:rsidR="00B556CB" w:rsidRDefault="00B556CB" w:rsidP="00B556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 w:type="page"/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A3081">
        <w:rPr>
          <w:rFonts w:ascii="Times New Roman" w:hAnsi="Times New Roman"/>
          <w:b/>
          <w:sz w:val="24"/>
          <w:szCs w:val="24"/>
        </w:rPr>
        <w:lastRenderedPageBreak/>
        <w:t>МИНОБРНАУКИ РОССИИ</w:t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4A4666" w:rsidRPr="00F3132A" w:rsidRDefault="007163AE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_________________________________</w:t>
      </w:r>
      <w:r w:rsidR="007F3EF3">
        <w:rPr>
          <w:rFonts w:ascii="Times New Roman" w:hAnsi="Times New Roman"/>
          <w:b/>
          <w:sz w:val="28"/>
          <w:szCs w:val="28"/>
        </w:rPr>
        <w:t xml:space="preserve"> </w:t>
      </w:r>
      <w:r w:rsidR="00ED6C11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</w:t>
      </w:r>
      <w:r w:rsidR="004A4666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направления/специальности_________________________________________</w:t>
      </w:r>
    </w:p>
    <w:p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/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        «</w:t>
      </w:r>
      <w:r w:rsidR="00E923CA"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   «</w:t>
      </w:r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«____» ______________ 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«____» _________________20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/>
    <w:p w:rsidR="004A4666" w:rsidRDefault="004A4666" w:rsidP="004A4666">
      <w:r>
        <w:br/>
      </w:r>
    </w:p>
    <w:p w:rsidR="004A4666" w:rsidRDefault="004A4666" w:rsidP="004A4666">
      <w:r>
        <w:br w:type="page"/>
      </w:r>
    </w:p>
    <w:p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666" w:rsidRPr="009148AE" w:rsidRDefault="004A4666" w:rsidP="004A4666"/>
    <w:p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заполнения дневника</w:t>
      </w:r>
    </w:p>
    <w:p w:rsidR="00394854" w:rsidRPr="00394854" w:rsidRDefault="00394854" w:rsidP="00394854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394854">
        <w:rPr>
          <w:rFonts w:ascii="Times New Roman" w:hAnsi="Times New Roman" w:cs="Times New Roman"/>
          <w:b/>
          <w:sz w:val="28"/>
          <w:szCs w:val="28"/>
        </w:rPr>
        <w:t>Руководитель практики от кафедры – руководители магистров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394854" w:rsidRPr="00DF3FEA" w:rsidRDefault="00394854" w:rsidP="00D924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технологической</w:t>
            </w:r>
            <w:r w:rsidRPr="00DF3F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394854" w:rsidRPr="00DF3FEA" w:rsidRDefault="00394854" w:rsidP="00D92431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прохождения практики, юридический адрес:</w:t>
            </w:r>
          </w:p>
          <w:p w:rsidR="00394854" w:rsidRPr="00DF3FEA" w:rsidRDefault="00394854" w:rsidP="00D92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8B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303012, Г. Белгород, ул. Костюкова, 46</w:t>
            </w:r>
          </w:p>
          <w:p w:rsidR="00394854" w:rsidRPr="00DF3FEA" w:rsidRDefault="00394854" w:rsidP="00D92431">
            <w:pPr>
              <w:rPr>
                <w:sz w:val="16"/>
                <w:szCs w:val="16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  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«30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января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   «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апреля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директор ООО «Дом»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>_________________ /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 степень, занимаемая должность</w:t>
            </w:r>
          </w:p>
          <w:p w:rsidR="00394854" w:rsidRPr="00DF3FEA" w:rsidRDefault="00394854" w:rsidP="00D92431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магистра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Прибыл на практику «</w:t>
            </w:r>
            <w:r w:rsidR="00822E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января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Выбыл с практики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«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апреля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программой  практики.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методическими указаниями к прохождению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нормативной  по теме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практики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394854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Описание видов работ по практике в Отчете.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Подготовка  индивидуального задания.</w:t>
            </w:r>
          </w:p>
          <w:p w:rsidR="00394854" w:rsidRPr="00AD125C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6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Подготовка </w:t>
            </w: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Отчета по практике.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7.  Защита Отчета.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практики от кафедры ______ /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Руководитель магистра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(подпись)            (Ф.И.О.)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Pr="00AD12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394854" w:rsidRPr="007A64C9" w:rsidRDefault="00394854" w:rsidP="00D92431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423"/>
              <w:gridCol w:w="1248"/>
              <w:gridCol w:w="1547"/>
            </w:tblGrid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30.01.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</w:t>
                  </w:r>
                  <w:r w:rsidR="00394854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практики..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оз</w:t>
                  </w: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накомление с литературой учебной, технической, нормативной  по теме практики.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ab/>
                    <w:t>Подготовка  индивидуального задания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09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4.2021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организации 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(Ф.И.О.)</w:t>
            </w:r>
          </w:p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магистра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394854" w:rsidRPr="00163228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63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lastRenderedPageBreak/>
              <w:t xml:space="preserve">На студента </w:t>
            </w:r>
          </w:p>
          <w:p w:rsidR="00394854" w:rsidRPr="00DF3FEA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3228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  <w:t>(Ф.И.О. студента)</w:t>
            </w: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Отзыв-характеристику пишет Организация</w:t>
            </w: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</w:t>
            </w: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 xml:space="preserve">______/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lastRenderedPageBreak/>
              <w:t>Петрова И. И.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 практики от кафедры ________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7A64C9" w:rsidRDefault="00394854" w:rsidP="00D92431">
            <w:pPr>
              <w:rPr>
                <w:sz w:val="18"/>
                <w:szCs w:val="18"/>
              </w:rPr>
            </w:pPr>
          </w:p>
          <w:p w:rsidR="00394854" w:rsidRPr="007A64C9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85805" w:rsidRDefault="00C85805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3AE">
        <w:rPr>
          <w:rFonts w:ascii="Times New Roman" w:hAnsi="Times New Roman"/>
          <w:b/>
          <w:sz w:val="28"/>
          <w:szCs w:val="28"/>
        </w:rPr>
        <w:t>___________________________</w:t>
      </w:r>
      <w:r w:rsidR="00ED6C11">
        <w:rPr>
          <w:rFonts w:ascii="Times New Roman" w:hAnsi="Times New Roman"/>
          <w:sz w:val="28"/>
          <w:szCs w:val="28"/>
        </w:rPr>
        <w:t xml:space="preserve"> </w:t>
      </w:r>
      <w:r w:rsidRPr="00A72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:  </w:t>
      </w:r>
    </w:p>
    <w:p w:rsidR="004A4666" w:rsidRPr="007A31A6" w:rsidRDefault="004A4666" w:rsidP="004A4666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94854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6C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______________________ </w:t>
      </w:r>
      <w:r w:rsidR="00E2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«___»___________20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4A4666" w:rsidRPr="007A31A6" w:rsidRDefault="004A4666" w:rsidP="004A4666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A4666" w:rsidRDefault="004A4666" w:rsidP="004A4666">
      <w:pPr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923CA" w:rsidRPr="007A2B86" w:rsidRDefault="00E923C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E923CA" w:rsidRPr="007A2B86" w:rsidSect="004E0DEB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6A" w:rsidRDefault="004D426A" w:rsidP="004A4666">
      <w:pPr>
        <w:spacing w:after="0" w:line="240" w:lineRule="auto"/>
      </w:pPr>
      <w:r>
        <w:separator/>
      </w:r>
    </w:p>
  </w:endnote>
  <w:endnote w:type="continuationSeparator" w:id="0">
    <w:p w:rsidR="004D426A" w:rsidRDefault="004D426A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6A" w:rsidRDefault="004D426A" w:rsidP="004A4666">
      <w:pPr>
        <w:spacing w:after="0" w:line="240" w:lineRule="auto"/>
      </w:pPr>
      <w:r>
        <w:separator/>
      </w:r>
    </w:p>
  </w:footnote>
  <w:footnote w:type="continuationSeparator" w:id="0">
    <w:p w:rsidR="004D426A" w:rsidRDefault="004D426A" w:rsidP="004A4666">
      <w:pPr>
        <w:spacing w:after="0" w:line="240" w:lineRule="auto"/>
      </w:pPr>
      <w:r>
        <w:continuationSeparator/>
      </w:r>
    </w:p>
  </w:footnote>
  <w:footnote w:id="1">
    <w:p w:rsidR="00E40F87" w:rsidRDefault="00E40F87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E40F87" w:rsidRDefault="00E40F87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E40F87" w:rsidRDefault="00E40F87" w:rsidP="00394854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E40F87" w:rsidRDefault="00E40F87" w:rsidP="00394854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  <w:rPr>
          <w:rFonts w:ascii="Times New Roman" w:hAnsi="Times New Roman" w:cs="Times New Roman"/>
        </w:rPr>
      </w:pPr>
    </w:p>
    <w:p w:rsidR="00E40F87" w:rsidRDefault="00E40F87" w:rsidP="0039485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5DE"/>
    <w:multiLevelType w:val="hybridMultilevel"/>
    <w:tmpl w:val="97F053BC"/>
    <w:lvl w:ilvl="0" w:tplc="0B08A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FC4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3F46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A1A6CF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518F9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4088"/>
    <w:multiLevelType w:val="hybridMultilevel"/>
    <w:tmpl w:val="7B587766"/>
    <w:lvl w:ilvl="0" w:tplc="61A8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75A3"/>
    <w:rsid w:val="00082F4D"/>
    <w:rsid w:val="000D7084"/>
    <w:rsid w:val="001234C0"/>
    <w:rsid w:val="00137AF3"/>
    <w:rsid w:val="001577AA"/>
    <w:rsid w:val="00171B86"/>
    <w:rsid w:val="00174720"/>
    <w:rsid w:val="001B00E8"/>
    <w:rsid w:val="001B5D8C"/>
    <w:rsid w:val="001C3FC0"/>
    <w:rsid w:val="00234687"/>
    <w:rsid w:val="00244F99"/>
    <w:rsid w:val="00260115"/>
    <w:rsid w:val="00272969"/>
    <w:rsid w:val="00277863"/>
    <w:rsid w:val="002A1A82"/>
    <w:rsid w:val="002A7103"/>
    <w:rsid w:val="002D059E"/>
    <w:rsid w:val="003052EF"/>
    <w:rsid w:val="00323633"/>
    <w:rsid w:val="003801F4"/>
    <w:rsid w:val="00394854"/>
    <w:rsid w:val="003E62AA"/>
    <w:rsid w:val="003F15F6"/>
    <w:rsid w:val="00427A04"/>
    <w:rsid w:val="00447F80"/>
    <w:rsid w:val="00460EE3"/>
    <w:rsid w:val="004A4666"/>
    <w:rsid w:val="004D0DB7"/>
    <w:rsid w:val="004D426A"/>
    <w:rsid w:val="004E0DEB"/>
    <w:rsid w:val="00527ED8"/>
    <w:rsid w:val="00531450"/>
    <w:rsid w:val="005C5BAF"/>
    <w:rsid w:val="006146A5"/>
    <w:rsid w:val="00677913"/>
    <w:rsid w:val="006C0FD7"/>
    <w:rsid w:val="007163AE"/>
    <w:rsid w:val="00760BF7"/>
    <w:rsid w:val="007A2B86"/>
    <w:rsid w:val="007B251C"/>
    <w:rsid w:val="007F3EF3"/>
    <w:rsid w:val="007F54D4"/>
    <w:rsid w:val="00820C69"/>
    <w:rsid w:val="00822E63"/>
    <w:rsid w:val="00837824"/>
    <w:rsid w:val="008449FA"/>
    <w:rsid w:val="00885E15"/>
    <w:rsid w:val="008A4DA6"/>
    <w:rsid w:val="008F2E45"/>
    <w:rsid w:val="00902A6F"/>
    <w:rsid w:val="00935926"/>
    <w:rsid w:val="0097255E"/>
    <w:rsid w:val="00991BF8"/>
    <w:rsid w:val="009944C4"/>
    <w:rsid w:val="00994FF4"/>
    <w:rsid w:val="009C2C2D"/>
    <w:rsid w:val="00A424BC"/>
    <w:rsid w:val="00A440E4"/>
    <w:rsid w:val="00A64E2E"/>
    <w:rsid w:val="00A92293"/>
    <w:rsid w:val="00A954C6"/>
    <w:rsid w:val="00AA54BB"/>
    <w:rsid w:val="00AE5A84"/>
    <w:rsid w:val="00AF0406"/>
    <w:rsid w:val="00B45C33"/>
    <w:rsid w:val="00B556CB"/>
    <w:rsid w:val="00B62CE5"/>
    <w:rsid w:val="00B76BAE"/>
    <w:rsid w:val="00B9141C"/>
    <w:rsid w:val="00C0754E"/>
    <w:rsid w:val="00C26BE8"/>
    <w:rsid w:val="00C85805"/>
    <w:rsid w:val="00C95A70"/>
    <w:rsid w:val="00D025F8"/>
    <w:rsid w:val="00D92431"/>
    <w:rsid w:val="00DB0E6C"/>
    <w:rsid w:val="00E2406C"/>
    <w:rsid w:val="00E40F87"/>
    <w:rsid w:val="00E577BA"/>
    <w:rsid w:val="00E923CA"/>
    <w:rsid w:val="00ED303E"/>
    <w:rsid w:val="00ED6C11"/>
    <w:rsid w:val="00EE6340"/>
    <w:rsid w:val="00F16814"/>
    <w:rsid w:val="00F3132A"/>
    <w:rsid w:val="00F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A24F0-C491-473D-A65A-64204E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8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A922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0E6C"/>
  </w:style>
  <w:style w:type="paragraph" w:styleId="af0">
    <w:name w:val="footer"/>
    <w:basedOn w:val="a"/>
    <w:link w:val="af1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0E6C"/>
  </w:style>
  <w:style w:type="character" w:customStyle="1" w:styleId="10">
    <w:name w:val="Заголовок 1 Знак"/>
    <w:basedOn w:val="a0"/>
    <w:link w:val="1"/>
    <w:rsid w:val="00F168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16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3451-39E5-4C26-B259-CDD4AA73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2019-05-13T12:41:00Z</cp:lastPrinted>
  <dcterms:created xsi:type="dcterms:W3CDTF">2021-03-23T10:36:00Z</dcterms:created>
  <dcterms:modified xsi:type="dcterms:W3CDTF">2021-03-23T11:03:00Z</dcterms:modified>
</cp:coreProperties>
</file>