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80" w:rsidRDefault="00BB2480" w:rsidP="00BB2480">
      <w:pPr>
        <w:pStyle w:val="a4"/>
        <w:ind w:left="397" w:firstLine="426"/>
        <w:jc w:val="center"/>
        <w:rPr>
          <w:b/>
          <w:sz w:val="28"/>
          <w:szCs w:val="28"/>
        </w:rPr>
      </w:pPr>
      <w:r w:rsidRPr="00C535A4">
        <w:rPr>
          <w:b/>
          <w:sz w:val="28"/>
          <w:szCs w:val="28"/>
        </w:rPr>
        <w:t>Группа С-193</w:t>
      </w:r>
    </w:p>
    <w:p w:rsidR="00BB2480" w:rsidRPr="00C535A4" w:rsidRDefault="00BB2480" w:rsidP="00BB2480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C535A4">
        <w:rPr>
          <w:rFonts w:ascii="Times New Roman" w:hAnsi="Times New Roman" w:cs="Times New Roman"/>
          <w:sz w:val="28"/>
          <w:szCs w:val="28"/>
        </w:rPr>
        <w:t>Теплоизоляционные материалы</w:t>
      </w:r>
    </w:p>
    <w:p w:rsidR="00BB2480" w:rsidRPr="008E5D5D" w:rsidRDefault="00BB2480" w:rsidP="00BB2480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Кровельные материалы</w:t>
      </w:r>
    </w:p>
    <w:p w:rsidR="00BB2480" w:rsidRPr="00F50EC8" w:rsidRDefault="00BB2480" w:rsidP="00BB2480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Изобретения В. г. Шухова (строительство)</w:t>
      </w:r>
    </w:p>
    <w:p w:rsidR="00BB2480" w:rsidRPr="00F50EC8" w:rsidRDefault="00BB2480" w:rsidP="00BB2480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Здания и сооружения</w:t>
      </w:r>
    </w:p>
    <w:p w:rsidR="00BB2480" w:rsidRPr="00F50EC8" w:rsidRDefault="00BB2480" w:rsidP="00BB2480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>Классификация зданий по назначению</w:t>
      </w:r>
    </w:p>
    <w:p w:rsidR="00BB2480" w:rsidRPr="00F50EC8" w:rsidRDefault="00BB2480" w:rsidP="00BB2480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hAnsi="Times New Roman" w:cs="Times New Roman"/>
          <w:sz w:val="28"/>
          <w:szCs w:val="28"/>
        </w:rPr>
        <w:t xml:space="preserve">Классификация зданий по этажности </w:t>
      </w:r>
      <w:r w:rsidRPr="00CF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одноэтажные- малоэтажные (до 3 этажей)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F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многоэтажные (4-9 этажей)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F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повышенной этажности (10-20 этажей</w:t>
      </w:r>
      <w:proofErr w:type="gramStart"/>
      <w:r w:rsidRPr="00CF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CF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высотные</w:t>
      </w:r>
      <w:proofErr w:type="gramEnd"/>
      <w:r w:rsidRPr="00CF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(свыше 20 этажей)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F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смешанной этажности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BB2480" w:rsidRPr="00F50EC8" w:rsidRDefault="00BB2480" w:rsidP="00BB2480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C8">
        <w:rPr>
          <w:rFonts w:ascii="Times New Roman" w:hAnsi="Times New Roman" w:cs="Times New Roman"/>
          <w:sz w:val="28"/>
          <w:szCs w:val="28"/>
        </w:rPr>
        <w:t>Классификация зданий п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 долговечности, группы </w:t>
      </w:r>
      <w:proofErr w:type="gramStart"/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 б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олее</w:t>
      </w:r>
      <w:proofErr w:type="gramEnd"/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 лет;. 50-100 </w:t>
      </w:r>
      <w:proofErr w:type="gramStart"/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лет;  20</w:t>
      </w:r>
      <w:proofErr w:type="gramEnd"/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-50 лет;. менее 20 лет.) (СП 13-102-2003)</w:t>
      </w:r>
    </w:p>
    <w:p w:rsidR="00BB2480" w:rsidRPr="00F50EC8" w:rsidRDefault="00BB2480" w:rsidP="00BB2480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ертикальные несущие конструкции (стены, колоны, столбы)</w:t>
      </w:r>
    </w:p>
    <w:p w:rsidR="00BB2480" w:rsidRPr="00F50EC8" w:rsidRDefault="00BB2480" w:rsidP="00BB2480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Горизонтальные несущие конструкции (ригели, балки, прогоны, фермы)</w:t>
      </w:r>
    </w:p>
    <w:p w:rsidR="00BB2480" w:rsidRDefault="00BB2480" w:rsidP="00BB2480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Ограждающие конструкции</w:t>
      </w:r>
      <w:r w:rsidRPr="00F5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(наружные стены, перегородки, окна, двери, ворота, покрытие).</w:t>
      </w:r>
    </w:p>
    <w:p w:rsidR="00BB2480" w:rsidRDefault="00BB2480" w:rsidP="00BB248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3Д технологии в строительстве</w:t>
      </w:r>
    </w:p>
    <w:p w:rsidR="00BB2480" w:rsidRDefault="00BB2480" w:rsidP="00BB248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Напольные покрытия (Обзор)</w:t>
      </w:r>
    </w:p>
    <w:p w:rsidR="00BB2480" w:rsidRDefault="00BB2480" w:rsidP="00BB248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фальшпола</w:t>
      </w:r>
    </w:p>
    <w:p w:rsidR="00BB2480" w:rsidRDefault="00BB2480" w:rsidP="00BB248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Электроподогреваемые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полы.</w:t>
      </w:r>
    </w:p>
    <w:p w:rsidR="00BB2480" w:rsidRDefault="00BB2480" w:rsidP="00BB248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Зеленые фасады </w:t>
      </w:r>
    </w:p>
    <w:p w:rsidR="00BB2480" w:rsidRDefault="00BB2480" w:rsidP="00BB248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Свайные фундаменты. Классификация.</w:t>
      </w:r>
    </w:p>
    <w:p w:rsidR="00BB2480" w:rsidRDefault="00BB2480" w:rsidP="00BB248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устройства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монолитных  фундаментных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плит</w:t>
      </w:r>
    </w:p>
    <w:p w:rsidR="00BB2480" w:rsidRPr="00C535A4" w:rsidRDefault="00BB2480" w:rsidP="00BB248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5A4">
        <w:rPr>
          <w:rFonts w:ascii="Times New Roman" w:hAnsi="Times New Roman" w:cs="Times New Roman"/>
          <w:sz w:val="28"/>
          <w:szCs w:val="28"/>
        </w:rPr>
        <w:t>Строительная индустрия г. Белгорода</w:t>
      </w:r>
    </w:p>
    <w:p w:rsidR="00BB2480" w:rsidRPr="00C535A4" w:rsidRDefault="00BB2480" w:rsidP="00BB2480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5A4">
        <w:rPr>
          <w:rFonts w:ascii="Times New Roman" w:hAnsi="Times New Roman" w:cs="Times New Roman"/>
          <w:sz w:val="28"/>
          <w:szCs w:val="28"/>
        </w:rPr>
        <w:t>Изобретения В. г. Шухова (строительство)</w:t>
      </w:r>
    </w:p>
    <w:p w:rsidR="00BB2480" w:rsidRPr="00C535A4" w:rsidRDefault="00BB2480" w:rsidP="00BB2480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C535A4">
        <w:rPr>
          <w:rFonts w:ascii="Times New Roman" w:hAnsi="Times New Roman" w:cs="Times New Roman"/>
          <w:sz w:val="28"/>
          <w:szCs w:val="28"/>
        </w:rPr>
        <w:t>Закрытые способы разработки грунта (прокол, продавливание, горизонтальное бурение, щитовая проходка).</w:t>
      </w:r>
    </w:p>
    <w:p w:rsidR="00BB2480" w:rsidRPr="000A4278" w:rsidRDefault="00BB2480" w:rsidP="00BB2480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Альтернативные источники энергии</w:t>
      </w:r>
    </w:p>
    <w:p w:rsidR="00BB2480" w:rsidRPr="000A4278" w:rsidRDefault="00BB2480" w:rsidP="00BB2480">
      <w:pPr>
        <w:pStyle w:val="a3"/>
        <w:numPr>
          <w:ilvl w:val="0"/>
          <w:numId w:val="1"/>
        </w:numPr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Строительные машины</w:t>
      </w:r>
    </w:p>
    <w:p w:rsidR="00BB2480" w:rsidRPr="00F50EC8" w:rsidRDefault="00BB2480" w:rsidP="00BB2480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Инверсионные кровли</w:t>
      </w:r>
    </w:p>
    <w:p w:rsidR="00B329AB" w:rsidRDefault="00B329AB">
      <w:bookmarkStart w:id="0" w:name="_GoBack"/>
      <w:bookmarkEnd w:id="0"/>
    </w:p>
    <w:sectPr w:rsidR="00B3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5610"/>
    <w:multiLevelType w:val="hybridMultilevel"/>
    <w:tmpl w:val="0CA6BA80"/>
    <w:lvl w:ilvl="0" w:tplc="72D6FBEA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80"/>
    <w:rsid w:val="00B329AB"/>
    <w:rsid w:val="00BB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38E3DC-7829-41AF-A58D-3D30880E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480"/>
    <w:pPr>
      <w:ind w:left="720"/>
      <w:contextualSpacing/>
    </w:pPr>
  </w:style>
  <w:style w:type="paragraph" w:styleId="a4">
    <w:name w:val="Body Text"/>
    <w:basedOn w:val="a"/>
    <w:link w:val="a5"/>
    <w:rsid w:val="00BB2480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2480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2020-06-05T12:16:00Z</dcterms:created>
  <dcterms:modified xsi:type="dcterms:W3CDTF">2020-06-05T12:16:00Z</dcterms:modified>
</cp:coreProperties>
</file>